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 xml:space="preserve">Meeting </w:t>
      </w:r>
      <w:r w:rsidR="00860F79">
        <w:rPr>
          <w:rFonts w:eastAsia="Times New Roman"/>
        </w:rPr>
        <w:t>Minutes</w:t>
      </w:r>
      <w:r w:rsidRPr="00466F8E">
        <w:rPr>
          <w:rFonts w:eastAsia="Times New Roman"/>
        </w:rPr>
        <w:t xml:space="preserve">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993992">
        <w:rPr>
          <w:rFonts w:eastAsia="Times New Roman"/>
          <w:b/>
        </w:rPr>
        <w:t>November 16</w:t>
      </w:r>
      <w:r w:rsidR="00726BF0">
        <w:rPr>
          <w:rFonts w:eastAsia="Times New Roman"/>
          <w:b/>
        </w:rPr>
        <w:t>, 2015</w:t>
      </w:r>
      <w:r w:rsidR="009736A6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@ 5:30 p.m.</w:t>
      </w:r>
      <w:proofErr w:type="gramEnd"/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Call to order</w:t>
      </w:r>
    </w:p>
    <w:p w:rsidR="00DF7E84" w:rsidRPr="00466F8E" w:rsidRDefault="00DF7E84" w:rsidP="006B750D">
      <w:pPr>
        <w:shd w:val="clear" w:color="auto" w:fill="FFFFFF"/>
        <w:jc w:val="both"/>
        <w:rPr>
          <w:rFonts w:eastAsia="Times New Roman"/>
        </w:rPr>
      </w:pPr>
    </w:p>
    <w:p w:rsidR="006B750D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7D5558" w:rsidRDefault="001D3FDB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>Pledge of Allegiance</w:t>
      </w:r>
    </w:p>
    <w:p w:rsidR="00EC77A8" w:rsidRDefault="00EC77A8" w:rsidP="006B750D">
      <w:pPr>
        <w:shd w:val="clear" w:color="auto" w:fill="FFFFFF"/>
        <w:jc w:val="both"/>
        <w:rPr>
          <w:rFonts w:eastAsia="Times New Roman"/>
        </w:rPr>
      </w:pPr>
    </w:p>
    <w:p w:rsidR="00EC77A8" w:rsidRPr="00466F8E" w:rsidRDefault="00EC77A8" w:rsidP="003A40D4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4B2043" w:rsidRPr="007D5558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  <w:r w:rsidR="00680CAA">
        <w:rPr>
          <w:rFonts w:eastAsia="Times New Roman"/>
          <w:b/>
        </w:rPr>
        <w:tab/>
        <w:t>NO QUORUM PRESENT THE MEETING WAS CANCELLED</w:t>
      </w:r>
    </w:p>
    <w:tbl>
      <w:tblPr>
        <w:tblStyle w:val="TableGrid"/>
        <w:tblW w:w="0" w:type="auto"/>
        <w:tblLook w:val="04A0"/>
      </w:tblPr>
      <w:tblGrid>
        <w:gridCol w:w="2686"/>
        <w:gridCol w:w="2686"/>
        <w:gridCol w:w="2687"/>
        <w:gridCol w:w="2687"/>
      </w:tblGrid>
      <w:tr w:rsidR="004B2043" w:rsidTr="004B2043"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</w:p>
          <w:p w:rsidR="00680CAA" w:rsidRDefault="00680CAA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EXCUSED</w:t>
            </w:r>
          </w:p>
        </w:tc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Bossier-Jeanette Edmiston</w:t>
            </w:r>
            <w:r w:rsidR="00680CAA">
              <w:rPr>
                <w:rFonts w:eastAsia="Times New Roman"/>
              </w:rPr>
              <w:t xml:space="preserve"> PRESENT</w:t>
            </w:r>
          </w:p>
        </w:tc>
        <w:tc>
          <w:tcPr>
            <w:tcW w:w="2687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4B2043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680CAA">
              <w:rPr>
                <w:rFonts w:eastAsia="Times New Roman"/>
              </w:rPr>
              <w:t>EXCUSED</w:t>
            </w:r>
          </w:p>
        </w:tc>
        <w:tc>
          <w:tcPr>
            <w:tcW w:w="2687" w:type="dxa"/>
          </w:tcPr>
          <w:p w:rsidR="004B2043" w:rsidRDefault="00993992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Claiborne-</w:t>
            </w:r>
            <w:proofErr w:type="spellStart"/>
            <w:r>
              <w:rPr>
                <w:rFonts w:eastAsia="Times New Roman"/>
              </w:rPr>
              <w:t>Christon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Cupp</w:t>
            </w:r>
            <w:proofErr w:type="spellEnd"/>
            <w:r w:rsidR="00680CAA">
              <w:rPr>
                <w:rFonts w:eastAsia="Times New Roman"/>
              </w:rPr>
              <w:t xml:space="preserve"> EXCUSED    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DeSoto-Fred Jones</w:t>
            </w:r>
          </w:p>
          <w:p w:rsidR="007D5558" w:rsidRDefault="00680CAA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6" w:type="dxa"/>
          </w:tcPr>
          <w:p w:rsidR="003A40D4" w:rsidRDefault="004B2043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Natchitoches-Sandy Wiggins</w:t>
            </w:r>
            <w:r w:rsidR="007D5558">
              <w:rPr>
                <w:rFonts w:eastAsia="Times New Roman"/>
              </w:rPr>
              <w:t xml:space="preserve"> </w:t>
            </w:r>
          </w:p>
          <w:p w:rsidR="004B2043" w:rsidRDefault="00680CAA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:rsidR="007D5558" w:rsidRDefault="00680CAA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EXCUSED (On Speaker)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:rsidR="007D5558" w:rsidRDefault="00680CAA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:rsidR="007D5558" w:rsidRDefault="00680CAA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EXCUSED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:rsidR="007D5558" w:rsidRDefault="00680CAA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Gov.-Barbara Marshall</w:t>
            </w:r>
          </w:p>
          <w:p w:rsidR="007D5558" w:rsidRDefault="00680CAA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EXCUSED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:rsidR="007D5558" w:rsidRDefault="00680CAA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</w:tr>
      <w:tr w:rsidR="004B2043" w:rsidTr="004B2043">
        <w:tc>
          <w:tcPr>
            <w:tcW w:w="2686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  <w:r w:rsidR="00680CAA">
              <w:rPr>
                <w:rFonts w:eastAsia="Times New Roman"/>
              </w:rPr>
              <w:t xml:space="preserve"> PRESENT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541AD9" w:rsidTr="004B2043">
        <w:tc>
          <w:tcPr>
            <w:tcW w:w="2686" w:type="dxa"/>
          </w:tcPr>
          <w:p w:rsidR="003A40D4" w:rsidRDefault="00541AD9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7D5558">
              <w:rPr>
                <w:rFonts w:eastAsia="Times New Roman"/>
              </w:rPr>
              <w:t xml:space="preserve"> </w:t>
            </w:r>
            <w:r w:rsidR="00680CAA">
              <w:rPr>
                <w:rFonts w:eastAsia="Times New Roman"/>
              </w:rPr>
              <w:t>Mary Russell</w:t>
            </w:r>
          </w:p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23532" w:rsidRDefault="00680CAA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Duane Ebarb</w:t>
            </w:r>
          </w:p>
        </w:tc>
        <w:tc>
          <w:tcPr>
            <w:tcW w:w="2687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3CF5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7D5558">
        <w:rPr>
          <w:rFonts w:eastAsia="Times New Roman"/>
          <w:b/>
        </w:rPr>
        <w:t xml:space="preserve"> 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Approval of the Minutes</w:t>
      </w:r>
      <w:r w:rsidR="002B7F39">
        <w:rPr>
          <w:rFonts w:eastAsia="Times New Roman"/>
          <w:b/>
        </w:rPr>
        <w:t xml:space="preserve"> for October 19, 2015</w:t>
      </w:r>
      <w:r w:rsidRPr="00323532">
        <w:rPr>
          <w:rFonts w:eastAsia="Times New Roman"/>
          <w:b/>
        </w:rPr>
        <w:t xml:space="preserve"> </w:t>
      </w:r>
    </w:p>
    <w:p w:rsidR="003A40D4" w:rsidRPr="00323532" w:rsidRDefault="003A40D4" w:rsidP="006B750D">
      <w:pPr>
        <w:shd w:val="clear" w:color="auto" w:fill="FFFFFF"/>
        <w:jc w:val="both"/>
        <w:rPr>
          <w:rFonts w:eastAsia="Times New Roman"/>
          <w:b/>
        </w:rPr>
      </w:pPr>
    </w:p>
    <w:p w:rsidR="002C00DC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</w:p>
    <w:p w:rsidR="002C00DC" w:rsidRDefault="002C00DC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Default="002C00DC" w:rsidP="006B750D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Presentation by Mary Russell </w:t>
      </w:r>
      <w:r w:rsidR="00323532">
        <w:rPr>
          <w:rFonts w:eastAsia="Times New Roman"/>
          <w:b/>
        </w:rPr>
        <w:t xml:space="preserve"> </w:t>
      </w:r>
      <w:r w:rsidRPr="002C00DC">
        <w:rPr>
          <w:rFonts w:eastAsia="Times New Roman"/>
          <w:b/>
        </w:rPr>
        <w:t>about Families Helping Families Region 7</w:t>
      </w:r>
      <w:bookmarkStart w:id="0" w:name="_GoBack"/>
      <w:bookmarkEnd w:id="0"/>
    </w:p>
    <w:p w:rsidR="003A40D4" w:rsidRDefault="003A40D4" w:rsidP="006B750D">
      <w:pPr>
        <w:shd w:val="clear" w:color="auto" w:fill="FFFFFF"/>
        <w:jc w:val="both"/>
        <w:rPr>
          <w:rFonts w:eastAsia="Times New Roman"/>
        </w:rPr>
      </w:pP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New Business</w:t>
      </w:r>
    </w:p>
    <w:p w:rsidR="00347B9A" w:rsidRDefault="00347B9A" w:rsidP="006B750D">
      <w:pPr>
        <w:shd w:val="clear" w:color="auto" w:fill="FFFFFF"/>
        <w:jc w:val="both"/>
        <w:rPr>
          <w:rFonts w:eastAsia="Times New Roman"/>
          <w:b/>
        </w:rPr>
      </w:pPr>
    </w:p>
    <w:p w:rsidR="00347B9A" w:rsidRPr="00347B9A" w:rsidRDefault="00347B9A" w:rsidP="00347B9A">
      <w:pPr>
        <w:pStyle w:val="ListParagraph"/>
        <w:numPr>
          <w:ilvl w:val="0"/>
          <w:numId w:val="27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Executive Session for Strategic Planning</w:t>
      </w:r>
    </w:p>
    <w:p w:rsidR="00646230" w:rsidRPr="00466F8E" w:rsidRDefault="00646230" w:rsidP="006B750D">
      <w:pPr>
        <w:shd w:val="clear" w:color="auto" w:fill="FFFFFF"/>
        <w:jc w:val="both"/>
        <w:rPr>
          <w:rFonts w:eastAsia="Times New Roman"/>
        </w:rPr>
      </w:pPr>
    </w:p>
    <w:p w:rsidR="00DE7B54" w:rsidRPr="00EB3C09" w:rsidRDefault="00347B9A" w:rsidP="00DE7B54">
      <w:pPr>
        <w:shd w:val="clear" w:color="auto" w:fill="FFFFFF"/>
        <w:rPr>
          <w:rFonts w:eastAsia="Times New Roman"/>
          <w:b/>
        </w:rPr>
      </w:pPr>
      <w:r w:rsidRPr="00347B9A">
        <w:rPr>
          <w:rFonts w:eastAsia="Times New Roman"/>
          <w:b/>
        </w:rPr>
        <w:t>2</w:t>
      </w:r>
      <w:r w:rsidR="00694EC9" w:rsidRPr="00466F8E">
        <w:rPr>
          <w:rFonts w:eastAsia="Times New Roman"/>
        </w:rPr>
        <w:t>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EB3C09">
        <w:rPr>
          <w:rFonts w:eastAsia="Times New Roman"/>
          <w:b/>
        </w:rPr>
        <w:t>Executive Limitations</w:t>
      </w:r>
    </w:p>
    <w:p w:rsidR="00347B9A" w:rsidRDefault="00347B9A" w:rsidP="00D44A70">
      <w:pPr>
        <w:shd w:val="clear" w:color="auto" w:fill="FFFFFF"/>
        <w:ind w:left="720"/>
        <w:rPr>
          <w:rFonts w:eastAsia="Times New Roman"/>
        </w:rPr>
      </w:pPr>
    </w:p>
    <w:p w:rsidR="006B750D" w:rsidRDefault="006B750D" w:rsidP="00D44A70">
      <w:pPr>
        <w:shd w:val="clear" w:color="auto" w:fill="FFFFFF"/>
        <w:ind w:left="720"/>
        <w:rPr>
          <w:rFonts w:eastAsia="Times New Roman"/>
          <w:b/>
        </w:rPr>
      </w:pPr>
      <w:r w:rsidRPr="00466F8E">
        <w:rPr>
          <w:rFonts w:eastAsia="Times New Roman"/>
        </w:rPr>
        <w:t>a.</w:t>
      </w:r>
      <w:r w:rsidR="00257ED2">
        <w:rPr>
          <w:rFonts w:eastAsia="Times New Roman"/>
          <w:sz w:val="14"/>
          <w:szCs w:val="14"/>
        </w:rPr>
        <w:t xml:space="preserve">    </w:t>
      </w:r>
      <w:r w:rsidRPr="00EB3C09">
        <w:rPr>
          <w:rFonts w:eastAsia="Times New Roman"/>
          <w:b/>
        </w:rPr>
        <w:t>Communication and Support to the Board</w:t>
      </w:r>
      <w:r w:rsidR="00D44A70">
        <w:rPr>
          <w:rFonts w:eastAsia="Times New Roman"/>
          <w:b/>
        </w:rPr>
        <w:tab/>
      </w:r>
      <w:r w:rsidR="00D44A70">
        <w:rPr>
          <w:rFonts w:eastAsia="Times New Roman"/>
          <w:b/>
        </w:rPr>
        <w:tab/>
      </w:r>
      <w:r w:rsidR="00274B67" w:rsidRPr="00CB5770">
        <w:rPr>
          <w:rFonts w:eastAsia="Times New Roman"/>
          <w:b/>
        </w:rPr>
        <w:t>Page</w:t>
      </w:r>
      <w:r w:rsidR="00E42D89" w:rsidRPr="00CB5770">
        <w:rPr>
          <w:rFonts w:eastAsia="Times New Roman"/>
          <w:b/>
        </w:rPr>
        <w:t xml:space="preserve"> </w:t>
      </w:r>
      <w:r w:rsidR="00274B67" w:rsidRPr="00CB5770">
        <w:rPr>
          <w:rFonts w:eastAsia="Times New Roman"/>
          <w:b/>
        </w:rPr>
        <w:t>14</w:t>
      </w:r>
    </w:p>
    <w:p w:rsidR="00623686" w:rsidRDefault="00623686" w:rsidP="00EB3C09">
      <w:pPr>
        <w:shd w:val="clear" w:color="auto" w:fill="FFFFFF"/>
        <w:ind w:left="720"/>
        <w:rPr>
          <w:rFonts w:eastAsia="Times New Roman"/>
        </w:rPr>
      </w:pPr>
    </w:p>
    <w:p w:rsidR="00623686" w:rsidRDefault="00623686" w:rsidP="00EB3C09">
      <w:pPr>
        <w:shd w:val="clear" w:color="auto" w:fill="FFFFFF"/>
        <w:ind w:left="720"/>
        <w:rPr>
          <w:rFonts w:eastAsia="Times New Roman"/>
        </w:rPr>
      </w:pPr>
    </w:p>
    <w:p w:rsidR="00AD179D" w:rsidRDefault="00D44A70" w:rsidP="006B750D">
      <w:pPr>
        <w:shd w:val="clear" w:color="auto" w:fill="FFFFFF"/>
        <w:ind w:firstLine="720"/>
        <w:rPr>
          <w:rFonts w:eastAsia="Times New Roman"/>
          <w:b/>
        </w:rPr>
      </w:pPr>
      <w:r>
        <w:rPr>
          <w:rFonts w:eastAsia="Times New Roman"/>
        </w:rPr>
        <w:t>b</w:t>
      </w:r>
      <w:r>
        <w:rPr>
          <w:rFonts w:eastAsia="Times New Roman"/>
          <w:b/>
        </w:rPr>
        <w:t>. Financial</w:t>
      </w:r>
      <w:r w:rsidR="00AD179D" w:rsidRPr="00EB3C09">
        <w:rPr>
          <w:rFonts w:eastAsia="Times New Roman"/>
          <w:b/>
        </w:rPr>
        <w:t xml:space="preserve"> Condition &amp; Activities</w:t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>
        <w:rPr>
          <w:rFonts w:eastAsia="Times New Roman"/>
          <w:b/>
        </w:rPr>
        <w:tab/>
      </w:r>
      <w:r w:rsidR="00274B67" w:rsidRPr="00CB5770">
        <w:rPr>
          <w:rFonts w:eastAsia="Times New Roman"/>
          <w:b/>
        </w:rPr>
        <w:t>Page   7</w:t>
      </w:r>
    </w:p>
    <w:p w:rsidR="00623686" w:rsidRDefault="00623686" w:rsidP="006B750D">
      <w:pPr>
        <w:shd w:val="clear" w:color="auto" w:fill="FFFFFF"/>
        <w:ind w:firstLine="720"/>
        <w:rPr>
          <w:rFonts w:eastAsia="Times New Roman"/>
          <w:b/>
        </w:rPr>
      </w:pPr>
    </w:p>
    <w:p w:rsidR="00623686" w:rsidRPr="00EB3C09" w:rsidRDefault="00623686" w:rsidP="006B750D">
      <w:pPr>
        <w:shd w:val="clear" w:color="auto" w:fill="FFFFFF"/>
        <w:ind w:firstLine="720"/>
        <w:rPr>
          <w:rFonts w:eastAsia="Times New Roman"/>
          <w:b/>
        </w:rPr>
      </w:pPr>
    </w:p>
    <w:p w:rsidR="008229E4" w:rsidRDefault="00274B67" w:rsidP="006B750D">
      <w:pPr>
        <w:shd w:val="clear" w:color="auto" w:fill="FFFFFF"/>
        <w:ind w:firstLine="720"/>
        <w:rPr>
          <w:b/>
        </w:rPr>
      </w:pPr>
      <w:r>
        <w:rPr>
          <w:b/>
        </w:rPr>
        <w:t>c.   Global E</w:t>
      </w:r>
      <w:r w:rsidR="00D44A70">
        <w:rPr>
          <w:b/>
        </w:rPr>
        <w:t>xecutive Constraint</w:t>
      </w:r>
      <w:r w:rsidR="00D44A70">
        <w:rPr>
          <w:b/>
        </w:rPr>
        <w:tab/>
      </w:r>
      <w:r w:rsidR="00D44A70">
        <w:rPr>
          <w:b/>
        </w:rPr>
        <w:tab/>
      </w:r>
      <w:r w:rsidR="00D44A70">
        <w:rPr>
          <w:b/>
        </w:rPr>
        <w:tab/>
      </w:r>
      <w:r w:rsidR="00D44A70">
        <w:rPr>
          <w:b/>
        </w:rPr>
        <w:tab/>
      </w:r>
      <w:r w:rsidR="00DE7B54">
        <w:rPr>
          <w:b/>
        </w:rPr>
        <w:t>Page   4</w:t>
      </w:r>
    </w:p>
    <w:p w:rsidR="00623686" w:rsidRDefault="00623686" w:rsidP="006B750D">
      <w:pPr>
        <w:shd w:val="clear" w:color="auto" w:fill="FFFFFF"/>
        <w:ind w:firstLine="720"/>
        <w:rPr>
          <w:b/>
        </w:rPr>
      </w:pPr>
    </w:p>
    <w:p w:rsidR="00EB3C09" w:rsidRDefault="00EB3C09" w:rsidP="006B750D">
      <w:pPr>
        <w:shd w:val="clear" w:color="auto" w:fill="FFFFFF"/>
        <w:ind w:firstLine="720"/>
        <w:rPr>
          <w:b/>
        </w:rPr>
      </w:pPr>
    </w:p>
    <w:p w:rsidR="005E547D" w:rsidRPr="008A332A" w:rsidRDefault="00347B9A" w:rsidP="008A332A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3.</w:t>
      </w:r>
      <w:r w:rsidR="006B750D" w:rsidRPr="008A332A">
        <w:rPr>
          <w:rFonts w:eastAsia="Times New Roman"/>
        </w:rPr>
        <w:t xml:space="preserve">   </w:t>
      </w:r>
      <w:r w:rsidR="006B750D" w:rsidRPr="008A332A">
        <w:rPr>
          <w:rFonts w:eastAsia="Times New Roman"/>
          <w:b/>
        </w:rPr>
        <w:t>Governance Process</w:t>
      </w:r>
    </w:p>
    <w:p w:rsidR="008A332A" w:rsidRDefault="00274B67" w:rsidP="008A332A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Monitoring Executive Director Performance</w:t>
      </w:r>
      <w:r w:rsidR="00347B9A">
        <w:rPr>
          <w:rFonts w:eastAsia="Times New Roman"/>
          <w:b/>
        </w:rPr>
        <w:tab/>
      </w:r>
      <w:r w:rsidR="00347B9A">
        <w:rPr>
          <w:rFonts w:eastAsia="Times New Roman"/>
          <w:b/>
        </w:rPr>
        <w:tab/>
      </w:r>
      <w:r w:rsidR="00FF3963">
        <w:rPr>
          <w:rFonts w:eastAsia="Times New Roman"/>
          <w:b/>
        </w:rPr>
        <w:t>Page 27</w:t>
      </w:r>
    </w:p>
    <w:p w:rsidR="00623686" w:rsidRDefault="00623686" w:rsidP="00623686">
      <w:pPr>
        <w:pStyle w:val="ListParagraph"/>
        <w:shd w:val="clear" w:color="auto" w:fill="FFFFFF"/>
        <w:ind w:left="1080"/>
        <w:rPr>
          <w:rFonts w:eastAsia="Times New Roman"/>
          <w:b/>
        </w:rPr>
      </w:pPr>
    </w:p>
    <w:p w:rsidR="00623686" w:rsidRDefault="00623686" w:rsidP="00623686">
      <w:pPr>
        <w:pStyle w:val="ListParagraph"/>
        <w:shd w:val="clear" w:color="auto" w:fill="FFFFFF"/>
        <w:ind w:left="1080"/>
        <w:rPr>
          <w:rFonts w:eastAsia="Times New Roman"/>
          <w:b/>
        </w:rPr>
      </w:pPr>
    </w:p>
    <w:p w:rsidR="00623686" w:rsidRPr="00623686" w:rsidRDefault="005E27F1" w:rsidP="00274B67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274B67">
        <w:rPr>
          <w:rFonts w:eastAsia="Times New Roman"/>
          <w:b/>
        </w:rPr>
        <w:t>B</w:t>
      </w:r>
      <w:r w:rsidR="007924B7" w:rsidRPr="00274B67">
        <w:rPr>
          <w:rFonts w:eastAsia="Times New Roman"/>
          <w:b/>
        </w:rPr>
        <w:t>oard</w:t>
      </w:r>
      <w:r w:rsidR="00525023" w:rsidRPr="00274B67">
        <w:rPr>
          <w:b/>
        </w:rPr>
        <w:t xml:space="preserve"> Monitoring Summary Report</w:t>
      </w:r>
      <w:r w:rsidR="003A40D4" w:rsidRPr="00274B67">
        <w:rPr>
          <w:b/>
        </w:rPr>
        <w:t xml:space="preserve"> of </w:t>
      </w:r>
      <w:r w:rsidR="007924B7" w:rsidRPr="00274B67">
        <w:rPr>
          <w:b/>
        </w:rPr>
        <w:t xml:space="preserve"> </w:t>
      </w:r>
      <w:r w:rsidR="00274B67" w:rsidRPr="00274B67">
        <w:rPr>
          <w:b/>
        </w:rPr>
        <w:t xml:space="preserve">October </w:t>
      </w:r>
      <w:r w:rsidR="00DE7B54">
        <w:rPr>
          <w:b/>
        </w:rPr>
        <w:t>2015</w:t>
      </w:r>
    </w:p>
    <w:p w:rsidR="00623686" w:rsidRDefault="00623686" w:rsidP="00623686">
      <w:pPr>
        <w:pStyle w:val="ListParagraph"/>
        <w:shd w:val="clear" w:color="auto" w:fill="FFFFFF"/>
        <w:ind w:left="1080"/>
        <w:rPr>
          <w:rFonts w:eastAsia="Times New Roman"/>
          <w:b/>
        </w:rPr>
      </w:pPr>
    </w:p>
    <w:p w:rsidR="00A91B31" w:rsidRPr="00623686" w:rsidRDefault="008D41A8" w:rsidP="00623686">
      <w:pPr>
        <w:pStyle w:val="ListParagraph"/>
        <w:shd w:val="clear" w:color="auto" w:fill="FFFFFF"/>
        <w:ind w:left="1080"/>
        <w:rPr>
          <w:rFonts w:eastAsia="Times New Roman"/>
          <w:b/>
        </w:rPr>
      </w:pPr>
      <w:r w:rsidRPr="00100326">
        <w:tab/>
      </w:r>
      <w:r w:rsidRPr="00100326">
        <w:tab/>
      </w:r>
    </w:p>
    <w:p w:rsidR="00B02724" w:rsidRDefault="00347B9A" w:rsidP="008229E4">
      <w:pPr>
        <w:shd w:val="clear" w:color="auto" w:fill="FFFFFF"/>
        <w:rPr>
          <w:rFonts w:eastAsia="Times New Roman"/>
          <w:b/>
        </w:rPr>
      </w:pPr>
      <w:r w:rsidRPr="00347B9A">
        <w:rPr>
          <w:rFonts w:eastAsia="Times New Roman"/>
          <w:b/>
        </w:rPr>
        <w:t>4</w:t>
      </w:r>
      <w:r w:rsidR="00694EC9" w:rsidRPr="007924B7">
        <w:rPr>
          <w:rFonts w:eastAsia="Times New Roman"/>
          <w:b/>
        </w:rPr>
        <w:t>.</w:t>
      </w:r>
      <w:r w:rsidR="006B750D" w:rsidRPr="007924B7">
        <w:rPr>
          <w:rFonts w:eastAsia="Times New Roman"/>
          <w:b/>
        </w:rPr>
        <w:t xml:space="preserve">   Board Business</w:t>
      </w:r>
    </w:p>
    <w:p w:rsidR="00FD64B4" w:rsidRDefault="00FF3963" w:rsidP="00FD64B4">
      <w:pPr>
        <w:pStyle w:val="ListParagraph"/>
        <w:numPr>
          <w:ilvl w:val="0"/>
          <w:numId w:val="18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Discuss Holiday Social</w:t>
      </w:r>
    </w:p>
    <w:p w:rsidR="00623686" w:rsidRPr="00FD64B4" w:rsidRDefault="00623686" w:rsidP="00623686">
      <w:pPr>
        <w:pStyle w:val="ListParagraph"/>
        <w:shd w:val="clear" w:color="auto" w:fill="FFFFFF"/>
        <w:ind w:left="1080"/>
        <w:rPr>
          <w:rFonts w:eastAsia="Times New Roman"/>
          <w:b/>
        </w:rPr>
      </w:pPr>
    </w:p>
    <w:p w:rsidR="0042131D" w:rsidRPr="00FD64B4" w:rsidRDefault="0042131D" w:rsidP="00FD64B4">
      <w:pPr>
        <w:pStyle w:val="ListParagraph"/>
        <w:shd w:val="clear" w:color="auto" w:fill="FFFFFF"/>
        <w:rPr>
          <w:rFonts w:eastAsia="Times New Roman"/>
          <w:b/>
        </w:rPr>
      </w:pPr>
    </w:p>
    <w:p w:rsidR="00FE22F2" w:rsidRDefault="006B750D" w:rsidP="00FE22F2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Old Business</w:t>
      </w:r>
    </w:p>
    <w:p w:rsidR="00FE22F2" w:rsidRDefault="00FE22F2" w:rsidP="00FE22F2">
      <w:pPr>
        <w:shd w:val="clear" w:color="auto" w:fill="FFFFFF"/>
        <w:jc w:val="both"/>
        <w:rPr>
          <w:rFonts w:eastAsia="Times New Roman"/>
          <w:b/>
        </w:rPr>
      </w:pPr>
    </w:p>
    <w:p w:rsidR="00FE22F2" w:rsidRDefault="00FE22F2" w:rsidP="00FE22F2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>1.</w:t>
      </w:r>
      <w:r>
        <w:rPr>
          <w:rFonts w:eastAsia="Times New Roman"/>
          <w:b/>
        </w:rPr>
        <w:t xml:space="preserve">   </w:t>
      </w:r>
      <w:r w:rsidR="00FF3963" w:rsidRPr="00FE22F2">
        <w:rPr>
          <w:rFonts w:eastAsia="Times New Roman"/>
          <w:b/>
        </w:rPr>
        <w:t>Nov</w:t>
      </w:r>
      <w:r w:rsidR="0042131D" w:rsidRPr="00FE22F2">
        <w:rPr>
          <w:rFonts w:eastAsia="Times New Roman"/>
          <w:b/>
        </w:rPr>
        <w:t xml:space="preserve">ember </w:t>
      </w:r>
      <w:r w:rsidR="00AD45AA" w:rsidRPr="00FE22F2">
        <w:rPr>
          <w:rFonts w:eastAsia="Times New Roman"/>
          <w:b/>
        </w:rPr>
        <w:t>Board Compliance Monitoring Tool Completion</w:t>
      </w:r>
      <w:r w:rsidRPr="00FE22F2">
        <w:rPr>
          <w:rFonts w:eastAsia="Times New Roman"/>
          <w:b/>
        </w:rPr>
        <w:t>.</w:t>
      </w:r>
      <w:r w:rsidR="007924B7" w:rsidRPr="00FE22F2">
        <w:rPr>
          <w:rFonts w:eastAsia="Times New Roman"/>
          <w:b/>
        </w:rPr>
        <w:t xml:space="preserve">  </w:t>
      </w:r>
    </w:p>
    <w:p w:rsidR="004917AD" w:rsidRPr="00FE22F2" w:rsidRDefault="004917AD" w:rsidP="00FE22F2">
      <w:pPr>
        <w:shd w:val="clear" w:color="auto" w:fill="FFFFFF"/>
        <w:jc w:val="both"/>
        <w:rPr>
          <w:rFonts w:eastAsia="Times New Roman"/>
          <w:b/>
        </w:rPr>
      </w:pPr>
      <w:r w:rsidRPr="00FE22F2">
        <w:rPr>
          <w:rFonts w:eastAsia="Times New Roman"/>
          <w:b/>
        </w:rPr>
        <w:t xml:space="preserve">  </w:t>
      </w:r>
    </w:p>
    <w:p w:rsidR="0042131D" w:rsidRDefault="0042131D" w:rsidP="00FA05F6">
      <w:pPr>
        <w:shd w:val="clear" w:color="auto" w:fill="FFFFFF"/>
        <w:jc w:val="both"/>
        <w:rPr>
          <w:rFonts w:eastAsia="Times New Roman"/>
          <w:b/>
        </w:rPr>
      </w:pPr>
    </w:p>
    <w:p w:rsidR="00623686" w:rsidRDefault="00FA05F6" w:rsidP="00FA05F6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>Announcements/Acknowledgements</w:t>
      </w:r>
    </w:p>
    <w:p w:rsidR="00FA05F6" w:rsidRPr="007924B7" w:rsidRDefault="007924B7" w:rsidP="00FA05F6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:rsidR="00AD45AA" w:rsidRPr="007924B7" w:rsidRDefault="00AD45AA" w:rsidP="00AD45AA">
      <w:pPr>
        <w:pStyle w:val="ListParagraph"/>
        <w:shd w:val="clear" w:color="auto" w:fill="FFFFFF"/>
        <w:jc w:val="both"/>
        <w:rPr>
          <w:rFonts w:eastAsia="Times New Roman"/>
          <w:b/>
        </w:rPr>
      </w:pP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6C68ED" w:rsidRPr="007924B7">
        <w:rPr>
          <w:rFonts w:eastAsia="Times New Roman"/>
          <w:b/>
        </w:rPr>
        <w:t>: Monday,</w:t>
      </w:r>
      <w:r w:rsidR="00993992">
        <w:rPr>
          <w:rFonts w:eastAsia="Times New Roman"/>
          <w:b/>
        </w:rPr>
        <w:t xml:space="preserve"> December 2</w:t>
      </w:r>
      <w:r w:rsidR="00623686">
        <w:rPr>
          <w:rFonts w:eastAsia="Times New Roman"/>
          <w:b/>
        </w:rPr>
        <w:t>1, 2015</w:t>
      </w:r>
    </w:p>
    <w:p w:rsidR="00657C4F" w:rsidRPr="007924B7" w:rsidRDefault="00657C4F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</w:rPr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 </w:t>
      </w:r>
    </w:p>
    <w:p w:rsidR="00EC0B65" w:rsidRPr="00466F8E" w:rsidRDefault="00EC0B65"/>
    <w:sectPr w:rsidR="00EC0B65" w:rsidRPr="00466F8E" w:rsidSect="00657C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A78" w:rsidRDefault="00714A78" w:rsidP="00E45EB3">
      <w:r>
        <w:separator/>
      </w:r>
    </w:p>
  </w:endnote>
  <w:endnote w:type="continuationSeparator" w:id="0">
    <w:p w:rsidR="00714A78" w:rsidRDefault="00714A78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C504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C504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C504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A78" w:rsidRDefault="00714A78" w:rsidP="00E45EB3">
      <w:r>
        <w:separator/>
      </w:r>
    </w:p>
  </w:footnote>
  <w:footnote w:type="continuationSeparator" w:id="0">
    <w:p w:rsidR="00714A78" w:rsidRDefault="00714A78" w:rsidP="00E45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C504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EB3" w:rsidRDefault="00E45E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5E" w:rsidRDefault="00C50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B1DDA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6931251"/>
    <w:multiLevelType w:val="hybridMultilevel"/>
    <w:tmpl w:val="E51291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13"/>
  </w:num>
  <w:num w:numId="5">
    <w:abstractNumId w:val="8"/>
  </w:num>
  <w:num w:numId="6">
    <w:abstractNumId w:val="4"/>
  </w:num>
  <w:num w:numId="7">
    <w:abstractNumId w:val="7"/>
  </w:num>
  <w:num w:numId="8">
    <w:abstractNumId w:val="22"/>
  </w:num>
  <w:num w:numId="9">
    <w:abstractNumId w:val="5"/>
  </w:num>
  <w:num w:numId="10">
    <w:abstractNumId w:val="26"/>
  </w:num>
  <w:num w:numId="11">
    <w:abstractNumId w:val="20"/>
  </w:num>
  <w:num w:numId="12">
    <w:abstractNumId w:val="15"/>
  </w:num>
  <w:num w:numId="13">
    <w:abstractNumId w:val="0"/>
  </w:num>
  <w:num w:numId="14">
    <w:abstractNumId w:val="10"/>
  </w:num>
  <w:num w:numId="15">
    <w:abstractNumId w:val="16"/>
  </w:num>
  <w:num w:numId="16">
    <w:abstractNumId w:val="21"/>
  </w:num>
  <w:num w:numId="17">
    <w:abstractNumId w:val="14"/>
  </w:num>
  <w:num w:numId="18">
    <w:abstractNumId w:val="1"/>
  </w:num>
  <w:num w:numId="19">
    <w:abstractNumId w:val="23"/>
  </w:num>
  <w:num w:numId="20">
    <w:abstractNumId w:val="25"/>
  </w:num>
  <w:num w:numId="21">
    <w:abstractNumId w:val="12"/>
  </w:num>
  <w:num w:numId="22">
    <w:abstractNumId w:val="2"/>
  </w:num>
  <w:num w:numId="23">
    <w:abstractNumId w:val="17"/>
  </w:num>
  <w:num w:numId="24">
    <w:abstractNumId w:val="9"/>
  </w:num>
  <w:num w:numId="25">
    <w:abstractNumId w:val="6"/>
  </w:num>
  <w:num w:numId="26">
    <w:abstractNumId w:val="1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0A4C3F"/>
    <w:rsid w:val="001222E1"/>
    <w:rsid w:val="00140232"/>
    <w:rsid w:val="00154BB4"/>
    <w:rsid w:val="00184541"/>
    <w:rsid w:val="00194675"/>
    <w:rsid w:val="001A1508"/>
    <w:rsid w:val="001C6C44"/>
    <w:rsid w:val="001D3FDB"/>
    <w:rsid w:val="00205514"/>
    <w:rsid w:val="00212C1F"/>
    <w:rsid w:val="002330DD"/>
    <w:rsid w:val="00257ED2"/>
    <w:rsid w:val="00274B67"/>
    <w:rsid w:val="002B7F39"/>
    <w:rsid w:val="002C00DC"/>
    <w:rsid w:val="002E3327"/>
    <w:rsid w:val="00323532"/>
    <w:rsid w:val="00330002"/>
    <w:rsid w:val="00347B9A"/>
    <w:rsid w:val="003834DA"/>
    <w:rsid w:val="003A34B6"/>
    <w:rsid w:val="003A40D4"/>
    <w:rsid w:val="003C1265"/>
    <w:rsid w:val="003C1DD2"/>
    <w:rsid w:val="0042131D"/>
    <w:rsid w:val="004437B7"/>
    <w:rsid w:val="00466F8E"/>
    <w:rsid w:val="00483206"/>
    <w:rsid w:val="004917AD"/>
    <w:rsid w:val="004B2043"/>
    <w:rsid w:val="005018A8"/>
    <w:rsid w:val="00525023"/>
    <w:rsid w:val="00541AD9"/>
    <w:rsid w:val="00583626"/>
    <w:rsid w:val="005E27F1"/>
    <w:rsid w:val="005E405C"/>
    <w:rsid w:val="005E547D"/>
    <w:rsid w:val="00600706"/>
    <w:rsid w:val="00613398"/>
    <w:rsid w:val="0061762D"/>
    <w:rsid w:val="00623686"/>
    <w:rsid w:val="00646230"/>
    <w:rsid w:val="00657C4F"/>
    <w:rsid w:val="00663C21"/>
    <w:rsid w:val="00664390"/>
    <w:rsid w:val="006650FD"/>
    <w:rsid w:val="00680CAA"/>
    <w:rsid w:val="006924B8"/>
    <w:rsid w:val="00694EC9"/>
    <w:rsid w:val="0069619F"/>
    <w:rsid w:val="006B3CF5"/>
    <w:rsid w:val="006B3F2A"/>
    <w:rsid w:val="006B750D"/>
    <w:rsid w:val="006C68ED"/>
    <w:rsid w:val="006D12E0"/>
    <w:rsid w:val="006D1FB0"/>
    <w:rsid w:val="006F0423"/>
    <w:rsid w:val="00713B7A"/>
    <w:rsid w:val="00714A78"/>
    <w:rsid w:val="00726BF0"/>
    <w:rsid w:val="00741A42"/>
    <w:rsid w:val="007924B7"/>
    <w:rsid w:val="0079452C"/>
    <w:rsid w:val="007D5558"/>
    <w:rsid w:val="007D5ED0"/>
    <w:rsid w:val="007E0108"/>
    <w:rsid w:val="00804913"/>
    <w:rsid w:val="008229E4"/>
    <w:rsid w:val="0085526F"/>
    <w:rsid w:val="00860F79"/>
    <w:rsid w:val="008726A1"/>
    <w:rsid w:val="008A332A"/>
    <w:rsid w:val="008B1A42"/>
    <w:rsid w:val="008D41A8"/>
    <w:rsid w:val="008D7B49"/>
    <w:rsid w:val="008E57BF"/>
    <w:rsid w:val="008F56B0"/>
    <w:rsid w:val="00910F16"/>
    <w:rsid w:val="00924398"/>
    <w:rsid w:val="009736A6"/>
    <w:rsid w:val="00993992"/>
    <w:rsid w:val="00995308"/>
    <w:rsid w:val="009A59EF"/>
    <w:rsid w:val="009E0625"/>
    <w:rsid w:val="009F240C"/>
    <w:rsid w:val="00A13166"/>
    <w:rsid w:val="00A16725"/>
    <w:rsid w:val="00A17291"/>
    <w:rsid w:val="00A91B31"/>
    <w:rsid w:val="00AA0B6C"/>
    <w:rsid w:val="00AD179D"/>
    <w:rsid w:val="00AD3DE2"/>
    <w:rsid w:val="00AD45AA"/>
    <w:rsid w:val="00B02724"/>
    <w:rsid w:val="00B30FDC"/>
    <w:rsid w:val="00B34E6B"/>
    <w:rsid w:val="00BD5F67"/>
    <w:rsid w:val="00C32BAD"/>
    <w:rsid w:val="00C5045E"/>
    <w:rsid w:val="00C53D99"/>
    <w:rsid w:val="00CB571E"/>
    <w:rsid w:val="00CB5770"/>
    <w:rsid w:val="00D2695F"/>
    <w:rsid w:val="00D44A70"/>
    <w:rsid w:val="00D85458"/>
    <w:rsid w:val="00DC2AB2"/>
    <w:rsid w:val="00DC58D9"/>
    <w:rsid w:val="00DE7B54"/>
    <w:rsid w:val="00DF7E84"/>
    <w:rsid w:val="00E074A7"/>
    <w:rsid w:val="00E1287A"/>
    <w:rsid w:val="00E15BE8"/>
    <w:rsid w:val="00E24A91"/>
    <w:rsid w:val="00E41817"/>
    <w:rsid w:val="00E42D89"/>
    <w:rsid w:val="00E45EB3"/>
    <w:rsid w:val="00E62524"/>
    <w:rsid w:val="00E64494"/>
    <w:rsid w:val="00EB3C09"/>
    <w:rsid w:val="00EC0B65"/>
    <w:rsid w:val="00EC77A8"/>
    <w:rsid w:val="00ED1E7F"/>
    <w:rsid w:val="00EF7A99"/>
    <w:rsid w:val="00F00FBB"/>
    <w:rsid w:val="00F1424F"/>
    <w:rsid w:val="00F60072"/>
    <w:rsid w:val="00FA05F6"/>
    <w:rsid w:val="00FC3571"/>
    <w:rsid w:val="00FC4445"/>
    <w:rsid w:val="00FD64B4"/>
    <w:rsid w:val="00FE22F2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F936-A73B-4375-B507-103BB78C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4</cp:revision>
  <cp:lastPrinted>2014-08-05T19:37:00Z</cp:lastPrinted>
  <dcterms:created xsi:type="dcterms:W3CDTF">2015-12-12T19:02:00Z</dcterms:created>
  <dcterms:modified xsi:type="dcterms:W3CDTF">2015-12-12T19:08:00Z</dcterms:modified>
</cp:coreProperties>
</file>